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8" w:rsidRDefault="00865E68" w:rsidP="00865E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рішення</w:t>
      </w:r>
    </w:p>
    <w:p w:rsidR="00865E68" w:rsidRPr="00E83CAD" w:rsidRDefault="00865E68" w:rsidP="00865E6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 w:bidi="en-US"/>
        </w:rPr>
        <w:t>постійно діючої конкурсної комісії</w:t>
      </w:r>
      <w:r w:rsidRPr="00E83CAD">
        <w:rPr>
          <w:rFonts w:eastAsia="Calibri"/>
          <w:b/>
          <w:bCs/>
          <w:sz w:val="28"/>
          <w:szCs w:val="28"/>
          <w:lang w:eastAsia="en-US" w:bidi="en-US"/>
        </w:rPr>
        <w:t xml:space="preserve"> з проведення конкурсів на зайняття </w:t>
      </w:r>
      <w:r w:rsidRPr="00E83CAD">
        <w:rPr>
          <w:b/>
          <w:bCs/>
          <w:sz w:val="28"/>
          <w:szCs w:val="28"/>
        </w:rPr>
        <w:t>посад керівників закладів охорони здоров’я спільної власності територіальних громад сіл, селищ, міст області</w:t>
      </w:r>
      <w:r>
        <w:rPr>
          <w:b/>
          <w:bCs/>
          <w:sz w:val="28"/>
          <w:szCs w:val="28"/>
        </w:rPr>
        <w:t xml:space="preserve"> (від 03.02.2020)</w:t>
      </w:r>
    </w:p>
    <w:p w:rsidR="00865E68" w:rsidRPr="00E83CAD" w:rsidRDefault="00865E68" w:rsidP="00865E68">
      <w:pPr>
        <w:shd w:val="clear" w:color="auto" w:fill="FFFFFF"/>
        <w:rPr>
          <w:b/>
          <w:sz w:val="28"/>
          <w:szCs w:val="28"/>
        </w:rPr>
      </w:pPr>
    </w:p>
    <w:p w:rsidR="00865E68" w:rsidRPr="00A2103B" w:rsidRDefault="00865E68" w:rsidP="00865E68">
      <w:pPr>
        <w:shd w:val="clear" w:color="auto" w:fill="FFFFFF"/>
        <w:jc w:val="both"/>
        <w:rPr>
          <w:b/>
          <w:sz w:val="28"/>
          <w:szCs w:val="28"/>
        </w:rPr>
      </w:pPr>
    </w:p>
    <w:p w:rsidR="00865E68" w:rsidRPr="00A2103B" w:rsidRDefault="00865E68" w:rsidP="00865E68">
      <w:pPr>
        <w:shd w:val="clear" w:color="auto" w:fill="FFFFFF"/>
        <w:ind w:firstLine="708"/>
        <w:jc w:val="both"/>
        <w:rPr>
          <w:sz w:val="28"/>
          <w:szCs w:val="28"/>
        </w:rPr>
      </w:pPr>
      <w:r w:rsidRPr="00A2103B">
        <w:rPr>
          <w:rFonts w:eastAsia="Calibri"/>
          <w:bCs/>
          <w:sz w:val="28"/>
          <w:szCs w:val="28"/>
          <w:lang w:eastAsia="en-US" w:bidi="en-US"/>
        </w:rPr>
        <w:t xml:space="preserve">03.02.2020 відбулось засідання постійно діючої конкурсної комісії з проведення конкурсів на зайняття </w:t>
      </w:r>
      <w:r w:rsidRPr="00A2103B">
        <w:rPr>
          <w:bCs/>
          <w:sz w:val="28"/>
          <w:szCs w:val="28"/>
        </w:rPr>
        <w:t>посад керівників закладів охорони здоров’я спільної власності територіальних громад сіл, селищ, міст області</w:t>
      </w:r>
      <w:r w:rsidRPr="00A2103B">
        <w:rPr>
          <w:sz w:val="28"/>
          <w:szCs w:val="28"/>
        </w:rPr>
        <w:t>, стосовно конкурсного відбору</w:t>
      </w:r>
      <w:r>
        <w:rPr>
          <w:sz w:val="28"/>
          <w:szCs w:val="28"/>
        </w:rPr>
        <w:t>.</w:t>
      </w:r>
    </w:p>
    <w:p w:rsidR="00865E68" w:rsidRPr="00B929A7" w:rsidRDefault="00865E68" w:rsidP="00865E68">
      <w:pPr>
        <w:shd w:val="clear" w:color="auto" w:fill="FFFFFF"/>
        <w:ind w:firstLine="708"/>
        <w:jc w:val="both"/>
        <w:rPr>
          <w:rStyle w:val="a3"/>
          <w:b w:val="0"/>
          <w:sz w:val="28"/>
          <w:szCs w:val="28"/>
        </w:rPr>
      </w:pPr>
      <w:r w:rsidRPr="00B929A7">
        <w:rPr>
          <w:rStyle w:val="a3"/>
          <w:b w:val="0"/>
          <w:sz w:val="28"/>
          <w:szCs w:val="28"/>
        </w:rPr>
        <w:t>У ході засідання конкурсної комісії вирішено:</w:t>
      </w:r>
    </w:p>
    <w:p w:rsidR="00865E68" w:rsidRPr="00B929A7" w:rsidRDefault="00865E68" w:rsidP="00865E68">
      <w:pPr>
        <w:shd w:val="clear" w:color="auto" w:fill="FFFFFF"/>
        <w:ind w:firstLine="708"/>
        <w:jc w:val="both"/>
        <w:rPr>
          <w:rStyle w:val="a3"/>
          <w:b w:val="0"/>
          <w:bCs w:val="0"/>
          <w:sz w:val="28"/>
          <w:szCs w:val="28"/>
        </w:rPr>
      </w:pPr>
      <w:r w:rsidRPr="00B929A7">
        <w:rPr>
          <w:rStyle w:val="a3"/>
          <w:b w:val="0"/>
          <w:sz w:val="28"/>
          <w:szCs w:val="28"/>
        </w:rPr>
        <w:t>1.</w:t>
      </w:r>
      <w:r w:rsidRPr="00A2103B">
        <w:rPr>
          <w:rStyle w:val="a3"/>
          <w:sz w:val="28"/>
          <w:szCs w:val="28"/>
        </w:rPr>
        <w:t xml:space="preserve"> </w:t>
      </w:r>
      <w:r w:rsidRPr="00A2103B">
        <w:rPr>
          <w:sz w:val="28"/>
          <w:szCs w:val="28"/>
        </w:rPr>
        <w:t xml:space="preserve">За результатами розгляду </w:t>
      </w:r>
      <w:r>
        <w:rPr>
          <w:sz w:val="28"/>
          <w:szCs w:val="28"/>
        </w:rPr>
        <w:t>заяв та доданих до них документів претендентів</w:t>
      </w:r>
      <w:r w:rsidRPr="00A2103B">
        <w:rPr>
          <w:rStyle w:val="a3"/>
          <w:sz w:val="28"/>
          <w:szCs w:val="28"/>
        </w:rPr>
        <w:t xml:space="preserve"> </w:t>
      </w:r>
      <w:r w:rsidRPr="00A2103B">
        <w:rPr>
          <w:sz w:val="28"/>
          <w:szCs w:val="28"/>
        </w:rPr>
        <w:t>на зайняття посади начальника Луганського обласного бюро судово-медичної експертизи</w:t>
      </w:r>
      <w:r>
        <w:rPr>
          <w:sz w:val="28"/>
          <w:szCs w:val="28"/>
        </w:rPr>
        <w:t xml:space="preserve">, </w:t>
      </w:r>
      <w:r w:rsidRPr="00B929A7">
        <w:rPr>
          <w:rStyle w:val="a3"/>
          <w:b w:val="0"/>
          <w:sz w:val="28"/>
          <w:szCs w:val="28"/>
        </w:rPr>
        <w:t xml:space="preserve">та відповідності встановленим комісією вимогам до претендентів: </w:t>
      </w:r>
    </w:p>
    <w:p w:rsidR="00865E68" w:rsidRPr="00B929A7" w:rsidRDefault="00865E68" w:rsidP="00865E68">
      <w:pPr>
        <w:shd w:val="clear" w:color="auto" w:fill="FFFFFF"/>
        <w:ind w:firstLine="567"/>
        <w:jc w:val="both"/>
        <w:rPr>
          <w:rStyle w:val="a3"/>
          <w:b w:val="0"/>
          <w:bCs w:val="0"/>
          <w:sz w:val="28"/>
          <w:szCs w:val="28"/>
        </w:rPr>
      </w:pPr>
      <w:r w:rsidRPr="00E83CAD">
        <w:rPr>
          <w:sz w:val="28"/>
          <w:szCs w:val="28"/>
        </w:rPr>
        <w:t>Кузьменка Олексія Вікторовича,</w:t>
      </w:r>
      <w:r>
        <w:rPr>
          <w:sz w:val="28"/>
          <w:szCs w:val="28"/>
        </w:rPr>
        <w:t xml:space="preserve"> </w:t>
      </w:r>
      <w:r w:rsidRPr="00B929A7">
        <w:rPr>
          <w:rStyle w:val="a3"/>
          <w:b w:val="0"/>
          <w:sz w:val="28"/>
          <w:szCs w:val="28"/>
        </w:rPr>
        <w:t>не допустити до участі у конкурсі, у зв’язку із неподанням ним необхідних документів (абз. другий частини першої пункту 31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проведення </w:t>
      </w:r>
      <w:r w:rsidRPr="00E83CAD">
        <w:rPr>
          <w:sz w:val="28"/>
          <w:szCs w:val="28"/>
        </w:rPr>
        <w:t>конкурсу на зайняття посади керівника державного, комуна</w:t>
      </w:r>
      <w:r>
        <w:rPr>
          <w:sz w:val="28"/>
          <w:szCs w:val="28"/>
        </w:rPr>
        <w:t>льного закладу охорони здоров’я, затвердженого</w:t>
      </w:r>
      <w:r w:rsidRPr="00E83CA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 w:rsidRPr="00E83CAD">
        <w:rPr>
          <w:sz w:val="28"/>
          <w:szCs w:val="28"/>
        </w:rPr>
        <w:t xml:space="preserve"> Кабінету Міністрів України від 27 грудня 2017 року № 1094</w:t>
      </w:r>
      <w:r>
        <w:rPr>
          <w:sz w:val="28"/>
          <w:szCs w:val="28"/>
        </w:rPr>
        <w:t xml:space="preserve"> (далі – Порядок</w:t>
      </w:r>
      <w:r w:rsidRPr="00B929A7">
        <w:rPr>
          <w:rStyle w:val="a3"/>
          <w:b w:val="0"/>
          <w:sz w:val="28"/>
          <w:szCs w:val="28"/>
        </w:rPr>
        <w:t>);</w:t>
      </w:r>
    </w:p>
    <w:p w:rsidR="00865E68" w:rsidRPr="00B929A7" w:rsidRDefault="00865E68" w:rsidP="00865E68">
      <w:pPr>
        <w:shd w:val="clear" w:color="auto" w:fill="FFFFFF"/>
        <w:ind w:firstLine="567"/>
        <w:jc w:val="both"/>
        <w:rPr>
          <w:rStyle w:val="a3"/>
          <w:b w:val="0"/>
          <w:sz w:val="28"/>
          <w:szCs w:val="28"/>
        </w:rPr>
      </w:pPr>
      <w:r w:rsidRPr="00B929A7">
        <w:rPr>
          <w:rStyle w:val="a3"/>
          <w:b w:val="0"/>
          <w:sz w:val="28"/>
          <w:szCs w:val="28"/>
        </w:rPr>
        <w:t>Данька Валерія Валентиновича не допустити до участі у конкурсі, у зв’язку із невідповідністю конкурсної пропозиції встановленим до неї вимогам (абз. третій частини першої пункту 31 Порядку);</w:t>
      </w:r>
    </w:p>
    <w:p w:rsidR="00865E68" w:rsidRPr="00B929A7" w:rsidRDefault="00865E68" w:rsidP="00865E68">
      <w:pPr>
        <w:shd w:val="clear" w:color="auto" w:fill="FFFFFF"/>
        <w:ind w:firstLine="567"/>
        <w:jc w:val="both"/>
        <w:rPr>
          <w:rStyle w:val="a3"/>
          <w:b w:val="0"/>
          <w:sz w:val="28"/>
          <w:szCs w:val="28"/>
        </w:rPr>
      </w:pPr>
      <w:r w:rsidRPr="00E83CAD">
        <w:rPr>
          <w:sz w:val="28"/>
          <w:szCs w:val="28"/>
        </w:rPr>
        <w:t xml:space="preserve">Хамчича Євгена Анатолійовича допустити до участі у конкурсі </w:t>
      </w:r>
      <w:r w:rsidRPr="00B929A7">
        <w:rPr>
          <w:rStyle w:val="a3"/>
          <w:b w:val="0"/>
          <w:sz w:val="28"/>
          <w:szCs w:val="28"/>
        </w:rPr>
        <w:t>(частина друга пункту 31 Порядку);</w:t>
      </w:r>
    </w:p>
    <w:p w:rsidR="00865E68" w:rsidRPr="00B929A7" w:rsidRDefault="00865E68" w:rsidP="00865E68">
      <w:pPr>
        <w:shd w:val="clear" w:color="auto" w:fill="FFFFFF"/>
        <w:ind w:firstLine="567"/>
        <w:jc w:val="both"/>
        <w:rPr>
          <w:rStyle w:val="a3"/>
          <w:b w:val="0"/>
          <w:sz w:val="28"/>
          <w:szCs w:val="28"/>
        </w:rPr>
      </w:pPr>
      <w:r w:rsidRPr="00B929A7">
        <w:rPr>
          <w:rStyle w:val="a3"/>
          <w:b w:val="0"/>
          <w:sz w:val="28"/>
          <w:szCs w:val="28"/>
        </w:rPr>
        <w:t>Стогнієва Юрія Олексійовича не допустити до участі у конкурсі, у зв’язку із неподанням ним необхідних документів (абз. другий частини першої пункту 31 Порядку).</w:t>
      </w:r>
    </w:p>
    <w:p w:rsidR="00865E68" w:rsidRPr="00A2103B" w:rsidRDefault="00865E68" w:rsidP="00865E68">
      <w:pPr>
        <w:shd w:val="clear" w:color="auto" w:fill="FFFFFF"/>
        <w:ind w:firstLine="708"/>
        <w:jc w:val="both"/>
        <w:rPr>
          <w:sz w:val="28"/>
          <w:szCs w:val="28"/>
        </w:rPr>
      </w:pPr>
      <w:r w:rsidRPr="00A2103B">
        <w:rPr>
          <w:sz w:val="28"/>
          <w:szCs w:val="28"/>
        </w:rPr>
        <w:t>2. Визначено засідання конкурсної комісії</w:t>
      </w:r>
      <w:r w:rsidRPr="00A210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</w:t>
      </w:r>
      <w:r w:rsidRPr="00A2103B">
        <w:rPr>
          <w:sz w:val="28"/>
          <w:szCs w:val="28"/>
        </w:rPr>
        <w:t>з розгляду конкурсних пропозицій</w:t>
      </w:r>
      <w:r>
        <w:rPr>
          <w:sz w:val="28"/>
          <w:szCs w:val="28"/>
        </w:rPr>
        <w:t>, проведення з</w:t>
      </w:r>
      <w:r w:rsidRPr="00A2103B">
        <w:rPr>
          <w:sz w:val="28"/>
          <w:szCs w:val="28"/>
        </w:rPr>
        <w:t xml:space="preserve"> співбесіди та здійснення</w:t>
      </w:r>
      <w:r>
        <w:rPr>
          <w:sz w:val="28"/>
          <w:szCs w:val="28"/>
        </w:rPr>
        <w:t xml:space="preserve"> відбору переможця конкурсу </w:t>
      </w:r>
      <w:r w:rsidRPr="00A2103B">
        <w:rPr>
          <w:bCs/>
          <w:sz w:val="28"/>
          <w:szCs w:val="28"/>
        </w:rPr>
        <w:t>07.02.2020 о 9.00</w:t>
      </w:r>
      <w:r w:rsidRPr="00A2103B">
        <w:rPr>
          <w:sz w:val="28"/>
          <w:szCs w:val="28"/>
        </w:rPr>
        <w:t xml:space="preserve"> (у приміщенні Луганської обласної державної ад</w:t>
      </w:r>
      <w:r>
        <w:rPr>
          <w:sz w:val="28"/>
          <w:szCs w:val="28"/>
        </w:rPr>
        <w:t>міністрації</w:t>
      </w:r>
      <w:r w:rsidRPr="00A2103B">
        <w:rPr>
          <w:sz w:val="28"/>
          <w:szCs w:val="28"/>
        </w:rPr>
        <w:t xml:space="preserve">, за адресою: просп. Центральний, 59, м. Сєвєродонецьк, Луганська область). </w:t>
      </w:r>
    </w:p>
    <w:p w:rsidR="00865E68" w:rsidRPr="00A2103B" w:rsidRDefault="00865E68" w:rsidP="00865E68">
      <w:pPr>
        <w:shd w:val="clear" w:color="auto" w:fill="FFFFFF"/>
        <w:ind w:firstLine="708"/>
        <w:jc w:val="both"/>
        <w:rPr>
          <w:sz w:val="28"/>
          <w:szCs w:val="28"/>
        </w:rPr>
      </w:pPr>
      <w:r w:rsidRPr="00A2103B">
        <w:rPr>
          <w:sz w:val="28"/>
          <w:szCs w:val="28"/>
        </w:rPr>
        <w:t>3. Скаргу, що надійшла на засідання конкурсної комісії</w:t>
      </w:r>
      <w:r w:rsidRPr="00A2103B">
        <w:rPr>
          <w:bCs/>
          <w:sz w:val="28"/>
          <w:szCs w:val="28"/>
        </w:rPr>
        <w:t xml:space="preserve"> </w:t>
      </w:r>
      <w:r w:rsidRPr="00A2103B">
        <w:rPr>
          <w:sz w:val="28"/>
          <w:szCs w:val="28"/>
        </w:rPr>
        <w:t xml:space="preserve">з </w:t>
      </w:r>
      <w:r w:rsidRPr="00A2103B">
        <w:rPr>
          <w:rFonts w:eastAsia="Calibri"/>
          <w:bCs/>
          <w:sz w:val="28"/>
          <w:szCs w:val="28"/>
          <w:lang w:eastAsia="en-US" w:bidi="en-US"/>
        </w:rPr>
        <w:t xml:space="preserve">проведення конкурсів на зайняття </w:t>
      </w:r>
      <w:r w:rsidRPr="00A2103B">
        <w:rPr>
          <w:bCs/>
          <w:sz w:val="28"/>
          <w:szCs w:val="28"/>
        </w:rPr>
        <w:t xml:space="preserve">посад керівників закладів охорони здоров’я спільної власності територіальних громад сіл, селищ, міст області, </w:t>
      </w:r>
      <w:r w:rsidRPr="00A2103B">
        <w:rPr>
          <w:sz w:val="28"/>
          <w:szCs w:val="28"/>
        </w:rPr>
        <w:t>взяти до відома</w:t>
      </w:r>
      <w:r>
        <w:rPr>
          <w:sz w:val="28"/>
          <w:szCs w:val="28"/>
        </w:rPr>
        <w:t xml:space="preserve"> та надати відповідь згідно з чинним законодавством</w:t>
      </w:r>
      <w:r w:rsidRPr="00A2103B">
        <w:rPr>
          <w:sz w:val="28"/>
          <w:szCs w:val="28"/>
        </w:rPr>
        <w:t>.</w:t>
      </w:r>
    </w:p>
    <w:p w:rsidR="00865E68" w:rsidRPr="00A2103B" w:rsidRDefault="00865E68" w:rsidP="00865E68">
      <w:pPr>
        <w:shd w:val="clear" w:color="auto" w:fill="FFFFFF"/>
        <w:jc w:val="both"/>
        <w:rPr>
          <w:sz w:val="28"/>
          <w:szCs w:val="28"/>
        </w:rPr>
      </w:pPr>
      <w:r w:rsidRPr="00A2103B">
        <w:rPr>
          <w:sz w:val="28"/>
          <w:szCs w:val="28"/>
        </w:rPr>
        <w:t>Рішення прийнято одноголосно</w:t>
      </w:r>
      <w:r>
        <w:rPr>
          <w:sz w:val="28"/>
          <w:szCs w:val="28"/>
        </w:rPr>
        <w:t xml:space="preserve"> (9 осіб)</w:t>
      </w:r>
      <w:r w:rsidRPr="00A2103B">
        <w:rPr>
          <w:sz w:val="28"/>
          <w:szCs w:val="28"/>
        </w:rPr>
        <w:t>.</w:t>
      </w:r>
    </w:p>
    <w:p w:rsidR="00527071" w:rsidRDefault="00527071"/>
    <w:sectPr w:rsidR="00527071" w:rsidSect="005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E68"/>
    <w:rsid w:val="00527071"/>
    <w:rsid w:val="0086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2020-02-14T08:30:00Z</dcterms:created>
  <dcterms:modified xsi:type="dcterms:W3CDTF">2020-02-14T08:30:00Z</dcterms:modified>
</cp:coreProperties>
</file>